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26" w:rsidRDefault="00ED1026" w:rsidP="00183135">
      <w:pPr>
        <w:pStyle w:val="Titel"/>
        <w:rPr>
          <w:rFonts w:ascii="Arial" w:hAnsi="Arial" w:cs="Arial"/>
        </w:rPr>
      </w:pPr>
    </w:p>
    <w:p w:rsidR="00D572F6" w:rsidRDefault="007327E4" w:rsidP="00183135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t>Endobronchialer Ultraschall</w:t>
      </w:r>
    </w:p>
    <w:p w:rsidR="00541294" w:rsidRPr="00086A4F" w:rsidRDefault="00541294" w:rsidP="00183135">
      <w:pPr>
        <w:pStyle w:val="Titel"/>
        <w:rPr>
          <w:rFonts w:ascii="Arial" w:hAnsi="Arial" w:cs="Arial"/>
        </w:rPr>
      </w:pPr>
    </w:p>
    <w:p w:rsidR="00CC762B" w:rsidRDefault="00CC762B" w:rsidP="00833B82">
      <w:pPr>
        <w:pStyle w:val="Untertitel"/>
        <w:jc w:val="both"/>
      </w:pPr>
    </w:p>
    <w:p w:rsidR="00D572F6" w:rsidRPr="00086A4F" w:rsidRDefault="00D572F6" w:rsidP="00833B82">
      <w:pPr>
        <w:pStyle w:val="Untertitel"/>
        <w:jc w:val="both"/>
        <w:rPr>
          <w:rFonts w:ascii="Arial" w:hAnsi="Arial" w:cs="Arial"/>
        </w:rPr>
      </w:pPr>
      <w:r w:rsidRPr="00086A4F">
        <w:rPr>
          <w:rFonts w:ascii="Arial" w:hAnsi="Arial" w:cs="Arial"/>
        </w:rPr>
        <w:t>Zweck</w:t>
      </w:r>
    </w:p>
    <w:p w:rsidR="009C3846" w:rsidRDefault="00AC54F3" w:rsidP="006C6811">
      <w:pPr>
        <w:rPr>
          <w:rFonts w:ascii="Arial" w:hAnsi="Arial" w:cs="Arial"/>
        </w:rPr>
      </w:pPr>
      <w:r>
        <w:rPr>
          <w:rFonts w:ascii="Arial" w:hAnsi="Arial" w:cs="Arial"/>
        </w:rPr>
        <w:t>Beschreibung</w:t>
      </w:r>
      <w:r w:rsidR="006C6811">
        <w:rPr>
          <w:rFonts w:ascii="Arial" w:hAnsi="Arial" w:cs="Arial"/>
        </w:rPr>
        <w:t xml:space="preserve"> </w:t>
      </w:r>
      <w:r w:rsidR="00D572F6" w:rsidRPr="00086A4F">
        <w:rPr>
          <w:rFonts w:ascii="Arial" w:hAnsi="Arial" w:cs="Arial"/>
        </w:rPr>
        <w:t>der Vorgehensweise</w:t>
      </w:r>
      <w:r w:rsidR="006C6811">
        <w:rPr>
          <w:rFonts w:ascii="Arial" w:hAnsi="Arial" w:cs="Arial"/>
        </w:rPr>
        <w:t xml:space="preserve">, </w:t>
      </w:r>
      <w:r w:rsidR="00D572F6" w:rsidRPr="00086A4F">
        <w:rPr>
          <w:rFonts w:ascii="Arial" w:hAnsi="Arial" w:cs="Arial"/>
        </w:rPr>
        <w:t xml:space="preserve">Zuständigkeiten </w:t>
      </w:r>
      <w:r>
        <w:rPr>
          <w:rFonts w:ascii="Arial" w:hAnsi="Arial" w:cs="Arial"/>
        </w:rPr>
        <w:t xml:space="preserve">und Regelungen </w:t>
      </w:r>
      <w:r w:rsidR="00541294">
        <w:rPr>
          <w:rFonts w:ascii="Arial" w:hAnsi="Arial" w:cs="Arial"/>
        </w:rPr>
        <w:t>bei</w:t>
      </w:r>
      <w:r w:rsidR="007327E4">
        <w:rPr>
          <w:rFonts w:ascii="Arial" w:hAnsi="Arial" w:cs="Arial"/>
        </w:rPr>
        <w:t>m endobronchialen Ultraschall.</w:t>
      </w:r>
    </w:p>
    <w:p w:rsidR="00541294" w:rsidRDefault="00541294" w:rsidP="006C6811">
      <w:pPr>
        <w:rPr>
          <w:rFonts w:ascii="Arial" w:hAnsi="Arial" w:cs="Arial"/>
        </w:rPr>
      </w:pPr>
    </w:p>
    <w:p w:rsidR="00541294" w:rsidRPr="00086A4F" w:rsidRDefault="00541294" w:rsidP="006C6811">
      <w:pPr>
        <w:rPr>
          <w:rFonts w:ascii="Arial" w:hAnsi="Arial" w:cs="Arial"/>
          <w:bCs/>
        </w:rPr>
      </w:pPr>
      <w:bookmarkStart w:id="0" w:name="_GoBack"/>
      <w:bookmarkEnd w:id="0"/>
    </w:p>
    <w:p w:rsidR="009C3846" w:rsidRPr="00086A4F" w:rsidRDefault="009C3846" w:rsidP="00833B82">
      <w:pPr>
        <w:pStyle w:val="berschrift4"/>
        <w:jc w:val="both"/>
        <w:rPr>
          <w:rFonts w:ascii="Arial" w:hAnsi="Arial" w:cs="Arial"/>
          <w:bCs/>
        </w:rPr>
      </w:pPr>
    </w:p>
    <w:p w:rsidR="00D572F6" w:rsidRPr="00086A4F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086A4F">
        <w:rPr>
          <w:rFonts w:ascii="Arial" w:hAnsi="Arial" w:cs="Arial"/>
          <w:bCs/>
        </w:rPr>
        <w:t>Geltungsbereich</w:t>
      </w:r>
    </w:p>
    <w:p w:rsidR="00D572F6" w:rsidRPr="00086A4F" w:rsidRDefault="00D572F6" w:rsidP="00541294">
      <w:pPr>
        <w:rPr>
          <w:rFonts w:ascii="Arial" w:hAnsi="Arial" w:cs="Arial"/>
        </w:rPr>
      </w:pPr>
      <w:r w:rsidRPr="00086A4F">
        <w:rPr>
          <w:rFonts w:ascii="Arial" w:hAnsi="Arial" w:cs="Arial"/>
        </w:rPr>
        <w:t xml:space="preserve">Diese Verfahrensanweisung gilt </w:t>
      </w:r>
      <w:r w:rsidR="00541294">
        <w:rPr>
          <w:rFonts w:ascii="Arial" w:hAnsi="Arial" w:cs="Arial"/>
        </w:rPr>
        <w:t>innerhalb der Medizinischen Klinik II und für das</w:t>
      </w:r>
      <w:r w:rsidR="009C3846" w:rsidRPr="00086A4F">
        <w:rPr>
          <w:rFonts w:ascii="Arial" w:hAnsi="Arial" w:cs="Arial"/>
        </w:rPr>
        <w:t xml:space="preserve"> Lungenkrebszentrum Mittelhessen</w:t>
      </w:r>
      <w:r w:rsidR="00CC762B" w:rsidRPr="00086A4F">
        <w:rPr>
          <w:rFonts w:ascii="Arial" w:hAnsi="Arial" w:cs="Arial"/>
        </w:rPr>
        <w:t xml:space="preserve"> </w:t>
      </w:r>
      <w:r w:rsidR="004506F6">
        <w:rPr>
          <w:rFonts w:ascii="Arial" w:hAnsi="Arial" w:cs="Arial"/>
        </w:rPr>
        <w:t>am</w:t>
      </w:r>
      <w:r w:rsidR="00CC762B" w:rsidRPr="00086A4F">
        <w:rPr>
          <w:rFonts w:ascii="Arial" w:hAnsi="Arial" w:cs="Arial"/>
        </w:rPr>
        <w:t xml:space="preserve"> Standort</w:t>
      </w:r>
      <w:r w:rsidR="004506F6">
        <w:rPr>
          <w:rFonts w:ascii="Arial" w:hAnsi="Arial" w:cs="Arial"/>
        </w:rPr>
        <w:t xml:space="preserve"> des UKGM in</w:t>
      </w:r>
      <w:r w:rsidR="00CC762B" w:rsidRPr="00086A4F">
        <w:rPr>
          <w:rFonts w:ascii="Arial" w:hAnsi="Arial" w:cs="Arial"/>
        </w:rPr>
        <w:t xml:space="preserve"> Gießen</w:t>
      </w:r>
      <w:r w:rsidR="004506F6">
        <w:rPr>
          <w:rFonts w:ascii="Arial" w:hAnsi="Arial" w:cs="Arial"/>
        </w:rPr>
        <w:t>.</w:t>
      </w:r>
    </w:p>
    <w:p w:rsidR="00541294" w:rsidRDefault="00541294" w:rsidP="00833B82">
      <w:pPr>
        <w:pStyle w:val="berschrift4"/>
        <w:jc w:val="both"/>
        <w:rPr>
          <w:rFonts w:ascii="Arial" w:hAnsi="Arial" w:cs="Arial"/>
          <w:bCs/>
        </w:rPr>
      </w:pPr>
    </w:p>
    <w:p w:rsidR="00541294" w:rsidRDefault="00541294" w:rsidP="00541294"/>
    <w:p w:rsidR="00541294" w:rsidRPr="00541294" w:rsidRDefault="00541294" w:rsidP="00541294"/>
    <w:p w:rsidR="00D572F6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086A4F">
        <w:rPr>
          <w:rFonts w:ascii="Arial" w:hAnsi="Arial" w:cs="Arial"/>
          <w:bCs/>
        </w:rPr>
        <w:t>Zuständigkeiten und Beschreibungen</w:t>
      </w:r>
    </w:p>
    <w:p w:rsidR="00541294" w:rsidRPr="00541294" w:rsidRDefault="00541294" w:rsidP="00541294"/>
    <w:p w:rsidR="00541294" w:rsidRDefault="00541294" w:rsidP="00541294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512"/>
      </w:tblGrid>
      <w:tr w:rsidR="007327E4" w:rsidRPr="00382DD4" w:rsidTr="007327E4">
        <w:trPr>
          <w:cantSplit/>
        </w:trPr>
        <w:tc>
          <w:tcPr>
            <w:tcW w:w="2694" w:type="dxa"/>
            <w:shd w:val="clear" w:color="auto" w:fill="F2F2F2"/>
          </w:tcPr>
          <w:p w:rsidR="007327E4" w:rsidRPr="00382DD4" w:rsidRDefault="007327E4" w:rsidP="007327E4">
            <w:pPr>
              <w:numPr>
                <w:ilvl w:val="0"/>
                <w:numId w:val="5"/>
              </w:numPr>
              <w:tabs>
                <w:tab w:val="left" w:pos="426"/>
              </w:tabs>
              <w:spacing w:before="40" w:after="40" w:line="276" w:lineRule="auto"/>
              <w:ind w:left="426" w:hanging="426"/>
              <w:rPr>
                <w:rFonts w:ascii="Arial" w:hAnsi="Arial" w:cs="Arial"/>
                <w:b/>
                <w:sz w:val="20"/>
                <w:lang w:bidi="he-IL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Indikation</w:t>
            </w:r>
          </w:p>
        </w:tc>
        <w:tc>
          <w:tcPr>
            <w:tcW w:w="7512" w:type="dxa"/>
          </w:tcPr>
          <w:p w:rsidR="007327E4" w:rsidRDefault="007327E4" w:rsidP="009C67BF">
            <w:p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Materialgewinnung mediastinale / hiläre Lymphknoten</w:t>
            </w:r>
          </w:p>
          <w:p w:rsidR="007327E4" w:rsidRPr="00382DD4" w:rsidRDefault="007327E4" w:rsidP="009C67BF">
            <w:p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lang w:bidi="he-IL"/>
              </w:rPr>
            </w:pPr>
          </w:p>
        </w:tc>
      </w:tr>
      <w:tr w:rsidR="007327E4" w:rsidRPr="00382DD4" w:rsidTr="007327E4">
        <w:trPr>
          <w:cantSplit/>
        </w:trPr>
        <w:tc>
          <w:tcPr>
            <w:tcW w:w="2694" w:type="dxa"/>
            <w:shd w:val="clear" w:color="auto" w:fill="F2F2F2"/>
          </w:tcPr>
          <w:p w:rsidR="007327E4" w:rsidRPr="00382DD4" w:rsidRDefault="007327E4" w:rsidP="007327E4">
            <w:pPr>
              <w:numPr>
                <w:ilvl w:val="0"/>
                <w:numId w:val="5"/>
              </w:numPr>
              <w:tabs>
                <w:tab w:val="left" w:pos="426"/>
              </w:tabs>
              <w:spacing w:before="40" w:after="40" w:line="276" w:lineRule="auto"/>
              <w:ind w:left="426" w:hanging="426"/>
              <w:rPr>
                <w:rFonts w:ascii="Arial" w:hAnsi="Arial" w:cs="Arial"/>
                <w:b/>
                <w:sz w:val="20"/>
                <w:lang w:bidi="he-IL"/>
              </w:rPr>
            </w:pPr>
            <w:r w:rsidRPr="00382DD4">
              <w:rPr>
                <w:rFonts w:ascii="Arial" w:hAnsi="Arial" w:cs="Arial"/>
                <w:b/>
                <w:bCs/>
                <w:iCs/>
                <w:sz w:val="20"/>
              </w:rPr>
              <w:t>Vorbereitung des P</w:t>
            </w:r>
            <w:r w:rsidRPr="00382DD4">
              <w:rPr>
                <w:rFonts w:ascii="Arial" w:hAnsi="Arial" w:cs="Arial"/>
                <w:b/>
                <w:bCs/>
                <w:iCs/>
                <w:sz w:val="20"/>
              </w:rPr>
              <w:t>a</w:t>
            </w:r>
            <w:r w:rsidRPr="00382DD4">
              <w:rPr>
                <w:rFonts w:ascii="Arial" w:hAnsi="Arial" w:cs="Arial"/>
                <w:b/>
                <w:bCs/>
                <w:iCs/>
                <w:sz w:val="20"/>
              </w:rPr>
              <w:t>tienten</w:t>
            </w:r>
          </w:p>
        </w:tc>
        <w:tc>
          <w:tcPr>
            <w:tcW w:w="7512" w:type="dxa"/>
          </w:tcPr>
          <w:p w:rsidR="007327E4" w:rsidRDefault="007327E4" w:rsidP="009C67BF">
            <w:p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382DD4">
              <w:rPr>
                <w:rFonts w:ascii="Arial" w:hAnsi="Arial" w:cs="Arial"/>
                <w:sz w:val="20"/>
              </w:rPr>
              <w:t>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382DD4">
              <w:rPr>
                <w:rFonts w:ascii="Arial" w:hAnsi="Arial" w:cs="Arial"/>
                <w:sz w:val="20"/>
              </w:rPr>
              <w:t>Bronchoskopie“</w:t>
            </w:r>
          </w:p>
          <w:p w:rsidR="007327E4" w:rsidRDefault="007327E4" w:rsidP="009C67BF">
            <w:p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</w:p>
          <w:p w:rsidR="007327E4" w:rsidRDefault="007327E4" w:rsidP="009C67BF">
            <w:p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</w:p>
          <w:p w:rsidR="007327E4" w:rsidRPr="00382DD4" w:rsidRDefault="007327E4" w:rsidP="009C67BF">
            <w:p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lang w:bidi="he-IL"/>
              </w:rPr>
            </w:pPr>
          </w:p>
        </w:tc>
      </w:tr>
      <w:tr w:rsidR="007327E4" w:rsidRPr="00382DD4" w:rsidTr="007327E4">
        <w:trPr>
          <w:cantSplit/>
        </w:trPr>
        <w:tc>
          <w:tcPr>
            <w:tcW w:w="2694" w:type="dxa"/>
            <w:shd w:val="clear" w:color="auto" w:fill="F2F2F2"/>
          </w:tcPr>
          <w:p w:rsidR="007327E4" w:rsidRPr="00382DD4" w:rsidRDefault="007327E4" w:rsidP="007327E4">
            <w:pPr>
              <w:numPr>
                <w:ilvl w:val="0"/>
                <w:numId w:val="5"/>
              </w:numPr>
              <w:tabs>
                <w:tab w:val="left" w:pos="426"/>
              </w:tabs>
              <w:spacing w:before="40" w:after="40" w:line="276" w:lineRule="auto"/>
              <w:ind w:left="42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382DD4">
              <w:rPr>
                <w:rFonts w:ascii="Arial" w:hAnsi="Arial" w:cs="Arial"/>
                <w:b/>
                <w:bCs/>
                <w:iCs/>
                <w:sz w:val="20"/>
              </w:rPr>
              <w:t>Vorbereitung, Geräte, Mat</w:t>
            </w:r>
            <w:r w:rsidRPr="00382DD4">
              <w:rPr>
                <w:rFonts w:ascii="Arial" w:hAnsi="Arial" w:cs="Arial"/>
                <w:b/>
                <w:bCs/>
                <w:iCs/>
                <w:sz w:val="20"/>
              </w:rPr>
              <w:t>e</w:t>
            </w:r>
            <w:r w:rsidRPr="00382DD4">
              <w:rPr>
                <w:rFonts w:ascii="Arial" w:hAnsi="Arial" w:cs="Arial"/>
                <w:b/>
                <w:bCs/>
                <w:iCs/>
                <w:sz w:val="20"/>
              </w:rPr>
              <w:t>rial</w:t>
            </w:r>
          </w:p>
        </w:tc>
        <w:tc>
          <w:tcPr>
            <w:tcW w:w="7512" w:type="dxa"/>
          </w:tcPr>
          <w:p w:rsidR="007327E4" w:rsidRPr="00382DD4" w:rsidRDefault="007327E4" w:rsidP="009C67BF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382DD4">
              <w:rPr>
                <w:rFonts w:ascii="Arial" w:hAnsi="Arial" w:cs="Arial"/>
                <w:sz w:val="20"/>
              </w:rPr>
              <w:t>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382DD4">
              <w:rPr>
                <w:rFonts w:ascii="Arial" w:hAnsi="Arial" w:cs="Arial"/>
                <w:sz w:val="20"/>
              </w:rPr>
              <w:t>Bronchoskopie“</w:t>
            </w:r>
          </w:p>
          <w:p w:rsidR="007327E4" w:rsidRPr="00382DD4" w:rsidRDefault="007327E4" w:rsidP="009C67BF">
            <w:pPr>
              <w:spacing w:line="276" w:lineRule="auto"/>
              <w:rPr>
                <w:rFonts w:cs="Arial"/>
                <w:sz w:val="20"/>
              </w:rPr>
            </w:pPr>
          </w:p>
          <w:p w:rsidR="007327E4" w:rsidRPr="00382DD4" w:rsidRDefault="007327E4" w:rsidP="009C67BF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382DD4">
              <w:rPr>
                <w:rFonts w:ascii="Arial" w:hAnsi="Arial" w:cs="Arial"/>
                <w:sz w:val="20"/>
              </w:rPr>
              <w:t>Folgende Geräte sind für die endoskopische Untersuchung vorhanden, (z. T. fest installiert) 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382DD4">
              <w:rPr>
                <w:rFonts w:ascii="Arial" w:hAnsi="Arial" w:cs="Arial"/>
                <w:sz w:val="20"/>
              </w:rPr>
              <w:t>Broncho</w:t>
            </w:r>
            <w:r w:rsidRPr="00382DD4">
              <w:rPr>
                <w:rFonts w:ascii="Arial" w:hAnsi="Arial" w:cs="Arial"/>
                <w:sz w:val="20"/>
              </w:rPr>
              <w:t>s</w:t>
            </w:r>
            <w:r w:rsidRPr="00382DD4">
              <w:rPr>
                <w:rFonts w:ascii="Arial" w:hAnsi="Arial" w:cs="Arial"/>
                <w:sz w:val="20"/>
              </w:rPr>
              <w:t>kopie“</w:t>
            </w:r>
          </w:p>
          <w:p w:rsidR="007327E4" w:rsidRPr="00382DD4" w:rsidRDefault="007327E4" w:rsidP="009C67BF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382DD4">
              <w:rPr>
                <w:rFonts w:ascii="Arial" w:hAnsi="Arial" w:cs="Arial"/>
                <w:sz w:val="20"/>
              </w:rPr>
              <w:t>zusätzlich:</w:t>
            </w:r>
          </w:p>
          <w:p w:rsidR="007327E4" w:rsidRPr="00382DD4" w:rsidRDefault="007327E4" w:rsidP="007327E4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382DD4">
              <w:rPr>
                <w:rFonts w:ascii="Arial" w:hAnsi="Arial" w:cs="Arial"/>
                <w:sz w:val="20"/>
              </w:rPr>
              <w:t>Gerät EBUS = Endobronchialer Ultraschall</w:t>
            </w:r>
          </w:p>
          <w:p w:rsidR="007327E4" w:rsidRPr="00382DD4" w:rsidRDefault="007327E4" w:rsidP="007327E4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Prozessor EBUS</w:t>
            </w:r>
          </w:p>
          <w:p w:rsidR="007327E4" w:rsidRPr="00382DD4" w:rsidRDefault="007327E4" w:rsidP="009C67BF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</w:p>
          <w:p w:rsidR="007327E4" w:rsidRPr="00382DD4" w:rsidRDefault="007327E4" w:rsidP="009C67BF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382DD4">
              <w:rPr>
                <w:rFonts w:ascii="Arial" w:hAnsi="Arial" w:cs="Arial"/>
                <w:sz w:val="20"/>
              </w:rPr>
              <w:t>Instrumente und Material sind in den Schränken des Ra</w:t>
            </w:r>
            <w:r w:rsidRPr="00382DD4">
              <w:rPr>
                <w:rFonts w:ascii="Arial" w:hAnsi="Arial" w:cs="Arial"/>
                <w:sz w:val="20"/>
              </w:rPr>
              <w:t>u</w:t>
            </w:r>
            <w:r w:rsidRPr="00382DD4">
              <w:rPr>
                <w:rFonts w:ascii="Arial" w:hAnsi="Arial" w:cs="Arial"/>
                <w:sz w:val="20"/>
              </w:rPr>
              <w:t>mes gelagert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</w:r>
            <w:r w:rsidRPr="00382DD4">
              <w:rPr>
                <w:rFonts w:ascii="Arial" w:hAnsi="Arial" w:cs="Arial"/>
                <w:sz w:val="20"/>
              </w:rPr>
              <w:t>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382DD4">
              <w:rPr>
                <w:rFonts w:ascii="Arial" w:hAnsi="Arial" w:cs="Arial"/>
                <w:sz w:val="20"/>
              </w:rPr>
              <w:t>Bronchoskopie“</w:t>
            </w:r>
          </w:p>
          <w:p w:rsidR="007327E4" w:rsidRPr="00382DD4" w:rsidRDefault="007327E4" w:rsidP="009C67BF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382DD4">
              <w:rPr>
                <w:rFonts w:ascii="Arial" w:hAnsi="Arial" w:cs="Arial"/>
                <w:sz w:val="20"/>
              </w:rPr>
              <w:t>zusätzlich:</w:t>
            </w:r>
          </w:p>
          <w:p w:rsidR="007327E4" w:rsidRPr="007327E4" w:rsidRDefault="007327E4" w:rsidP="007327E4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382DD4">
              <w:rPr>
                <w:rFonts w:ascii="Arial" w:hAnsi="Arial" w:cs="Arial"/>
                <w:sz w:val="20"/>
              </w:rPr>
              <w:t>Punktionsnadel für Ultraschallbronchoskop</w:t>
            </w:r>
          </w:p>
        </w:tc>
      </w:tr>
      <w:tr w:rsidR="007327E4" w:rsidRPr="00382DD4" w:rsidTr="007327E4">
        <w:trPr>
          <w:cantSplit/>
        </w:trPr>
        <w:tc>
          <w:tcPr>
            <w:tcW w:w="2694" w:type="dxa"/>
            <w:shd w:val="clear" w:color="auto" w:fill="F2F2F2"/>
          </w:tcPr>
          <w:p w:rsidR="007327E4" w:rsidRPr="00382DD4" w:rsidRDefault="007327E4" w:rsidP="007327E4">
            <w:pPr>
              <w:numPr>
                <w:ilvl w:val="0"/>
                <w:numId w:val="5"/>
              </w:numPr>
              <w:tabs>
                <w:tab w:val="left" w:pos="426"/>
              </w:tabs>
              <w:spacing w:before="40" w:after="40" w:line="276" w:lineRule="auto"/>
              <w:ind w:left="42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382DD4">
              <w:rPr>
                <w:rFonts w:ascii="Arial" w:hAnsi="Arial" w:cs="Arial"/>
                <w:b/>
                <w:bCs/>
                <w:iCs/>
                <w:sz w:val="20"/>
              </w:rPr>
              <w:lastRenderedPageBreak/>
              <w:t>Ablauf der Unters</w:t>
            </w:r>
            <w:r w:rsidRPr="00382DD4">
              <w:rPr>
                <w:rFonts w:ascii="Arial" w:hAnsi="Arial" w:cs="Arial"/>
                <w:b/>
                <w:bCs/>
                <w:iCs/>
                <w:sz w:val="20"/>
              </w:rPr>
              <w:t>u</w:t>
            </w:r>
            <w:r w:rsidRPr="00382DD4">
              <w:rPr>
                <w:rFonts w:ascii="Arial" w:hAnsi="Arial" w:cs="Arial"/>
                <w:b/>
                <w:bCs/>
                <w:iCs/>
                <w:sz w:val="20"/>
              </w:rPr>
              <w:t>chung:</w:t>
            </w:r>
          </w:p>
        </w:tc>
        <w:tc>
          <w:tcPr>
            <w:tcW w:w="7512" w:type="dxa"/>
          </w:tcPr>
          <w:p w:rsidR="007327E4" w:rsidRPr="00382DD4" w:rsidRDefault="007327E4" w:rsidP="009C67BF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lang w:bidi="he-IL"/>
              </w:rPr>
            </w:pPr>
            <w:r w:rsidRPr="00382DD4">
              <w:rPr>
                <w:rFonts w:ascii="Arial" w:hAnsi="Arial" w:cs="Arial"/>
                <w:sz w:val="20"/>
              </w:rPr>
              <w:t>Zuständigkeit</w:t>
            </w:r>
          </w:p>
          <w:p w:rsidR="007327E4" w:rsidRPr="00382DD4" w:rsidRDefault="007327E4" w:rsidP="009C67BF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382DD4">
              <w:rPr>
                <w:rFonts w:ascii="Arial" w:hAnsi="Arial" w:cs="Arial"/>
                <w:sz w:val="20"/>
              </w:rPr>
              <w:t>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382DD4">
              <w:rPr>
                <w:rFonts w:ascii="Arial" w:hAnsi="Arial" w:cs="Arial"/>
                <w:sz w:val="20"/>
              </w:rPr>
              <w:t>Bronchoskopie“</w:t>
            </w:r>
          </w:p>
          <w:p w:rsidR="007327E4" w:rsidRPr="00382DD4" w:rsidRDefault="007327E4" w:rsidP="009C67BF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</w:p>
          <w:p w:rsidR="007327E4" w:rsidRPr="00382DD4" w:rsidRDefault="007327E4" w:rsidP="009C67BF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382DD4">
              <w:rPr>
                <w:rFonts w:ascii="Arial" w:hAnsi="Arial" w:cs="Arial"/>
                <w:sz w:val="20"/>
              </w:rPr>
              <w:t>Untersuchung</w:t>
            </w:r>
          </w:p>
          <w:p w:rsidR="007327E4" w:rsidRPr="00382DD4" w:rsidRDefault="007327E4" w:rsidP="007327E4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Siehe Standard „(flexible/starre) Bronchoskopie“</w:t>
            </w:r>
          </w:p>
          <w:p w:rsidR="007327E4" w:rsidRPr="00382DD4" w:rsidRDefault="007327E4" w:rsidP="007327E4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 Inspektion mit Videobronchoskop Wechsel auf EBUS-Bronchoskop</w:t>
            </w:r>
          </w:p>
          <w:p w:rsidR="007327E4" w:rsidRPr="00382DD4" w:rsidRDefault="007327E4" w:rsidP="007327E4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382DD4">
              <w:rPr>
                <w:rFonts w:ascii="Arial" w:hAnsi="Arial" w:cs="Arial"/>
                <w:sz w:val="20"/>
              </w:rPr>
              <w:t>Ultraschalluntersuchung mit evtl. Punktion</w:t>
            </w:r>
          </w:p>
          <w:p w:rsidR="007327E4" w:rsidRDefault="007327E4" w:rsidP="007327E4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382DD4">
              <w:rPr>
                <w:rFonts w:ascii="Arial" w:hAnsi="Arial" w:cs="Arial"/>
                <w:sz w:val="20"/>
              </w:rPr>
              <w:t>Extubation des Patienten</w:t>
            </w:r>
          </w:p>
          <w:p w:rsidR="007327E4" w:rsidRPr="000401AE" w:rsidRDefault="007327E4" w:rsidP="007327E4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7327E4" w:rsidRPr="00382DD4" w:rsidTr="007327E4">
        <w:trPr>
          <w:cantSplit/>
        </w:trPr>
        <w:tc>
          <w:tcPr>
            <w:tcW w:w="2694" w:type="dxa"/>
            <w:shd w:val="clear" w:color="auto" w:fill="F2F2F2"/>
          </w:tcPr>
          <w:p w:rsidR="007327E4" w:rsidRPr="00382DD4" w:rsidRDefault="007327E4" w:rsidP="007327E4">
            <w:pPr>
              <w:numPr>
                <w:ilvl w:val="0"/>
                <w:numId w:val="5"/>
              </w:numPr>
              <w:tabs>
                <w:tab w:val="left" w:pos="426"/>
              </w:tabs>
              <w:spacing w:before="40" w:after="40" w:line="276" w:lineRule="auto"/>
              <w:ind w:left="42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382DD4">
              <w:rPr>
                <w:rFonts w:ascii="Arial" w:hAnsi="Arial" w:cs="Arial"/>
                <w:b/>
                <w:bCs/>
                <w:iCs/>
                <w:sz w:val="20"/>
              </w:rPr>
              <w:t>Nachbereitung des P</w:t>
            </w:r>
            <w:r w:rsidRPr="00382DD4">
              <w:rPr>
                <w:rFonts w:ascii="Arial" w:hAnsi="Arial" w:cs="Arial"/>
                <w:b/>
                <w:bCs/>
                <w:iCs/>
                <w:sz w:val="20"/>
              </w:rPr>
              <w:t>a</w:t>
            </w:r>
            <w:r w:rsidRPr="00382DD4">
              <w:rPr>
                <w:rFonts w:ascii="Arial" w:hAnsi="Arial" w:cs="Arial"/>
                <w:b/>
                <w:bCs/>
                <w:iCs/>
                <w:sz w:val="20"/>
              </w:rPr>
              <w:t>tienten:</w:t>
            </w:r>
          </w:p>
        </w:tc>
        <w:tc>
          <w:tcPr>
            <w:tcW w:w="7512" w:type="dxa"/>
          </w:tcPr>
          <w:p w:rsidR="007327E4" w:rsidRDefault="007327E4" w:rsidP="009C67BF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382DD4">
              <w:rPr>
                <w:rFonts w:ascii="Arial" w:hAnsi="Arial" w:cs="Arial"/>
                <w:sz w:val="20"/>
              </w:rPr>
              <w:t>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382DD4">
              <w:rPr>
                <w:rFonts w:ascii="Arial" w:hAnsi="Arial" w:cs="Arial"/>
                <w:sz w:val="20"/>
              </w:rPr>
              <w:t>Bronchoskopie“</w:t>
            </w:r>
          </w:p>
          <w:p w:rsidR="007327E4" w:rsidRDefault="007327E4" w:rsidP="009C67BF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</w:p>
          <w:p w:rsidR="007327E4" w:rsidRPr="00382DD4" w:rsidRDefault="007327E4" w:rsidP="009C67BF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lang w:bidi="he-IL"/>
              </w:rPr>
            </w:pPr>
          </w:p>
        </w:tc>
      </w:tr>
      <w:tr w:rsidR="007327E4" w:rsidRPr="00382DD4" w:rsidTr="007327E4">
        <w:trPr>
          <w:cantSplit/>
        </w:trPr>
        <w:tc>
          <w:tcPr>
            <w:tcW w:w="2694" w:type="dxa"/>
            <w:shd w:val="clear" w:color="auto" w:fill="F2F2F2"/>
          </w:tcPr>
          <w:p w:rsidR="007327E4" w:rsidRPr="00382DD4" w:rsidRDefault="007327E4" w:rsidP="007327E4">
            <w:pPr>
              <w:numPr>
                <w:ilvl w:val="0"/>
                <w:numId w:val="5"/>
              </w:numPr>
              <w:tabs>
                <w:tab w:val="left" w:pos="426"/>
              </w:tabs>
              <w:spacing w:before="40" w:after="40" w:line="276" w:lineRule="auto"/>
              <w:ind w:left="42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382DD4">
              <w:rPr>
                <w:rFonts w:ascii="Arial" w:hAnsi="Arial" w:cs="Arial"/>
                <w:b/>
                <w:bCs/>
                <w:iCs/>
                <w:sz w:val="20"/>
              </w:rPr>
              <w:t>Wiederaufbereitung Material:</w:t>
            </w:r>
          </w:p>
        </w:tc>
        <w:tc>
          <w:tcPr>
            <w:tcW w:w="7512" w:type="dxa"/>
          </w:tcPr>
          <w:p w:rsidR="007327E4" w:rsidRDefault="007327E4" w:rsidP="009C67BF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382DD4">
              <w:rPr>
                <w:rFonts w:ascii="Arial" w:hAnsi="Arial" w:cs="Arial"/>
                <w:sz w:val="20"/>
              </w:rPr>
              <w:t>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382DD4">
              <w:rPr>
                <w:rFonts w:ascii="Arial" w:hAnsi="Arial" w:cs="Arial"/>
                <w:sz w:val="20"/>
              </w:rPr>
              <w:t>Bronchoskopie“</w:t>
            </w:r>
          </w:p>
          <w:p w:rsidR="007327E4" w:rsidRDefault="007327E4" w:rsidP="009C67BF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</w:p>
          <w:p w:rsidR="007327E4" w:rsidRPr="00382DD4" w:rsidRDefault="007327E4" w:rsidP="009C67BF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lang w:bidi="he-IL"/>
              </w:rPr>
            </w:pPr>
          </w:p>
          <w:p w:rsidR="007327E4" w:rsidRPr="00382DD4" w:rsidRDefault="007327E4" w:rsidP="009C67BF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lang w:bidi="he-IL"/>
              </w:rPr>
            </w:pPr>
            <w:r w:rsidRPr="00382DD4">
              <w:rPr>
                <w:rFonts w:ascii="Arial" w:hAnsi="Arial" w:cs="Arial"/>
                <w:sz w:val="20"/>
              </w:rPr>
              <w:t>zusätzlich: Reinigung des „Ultraschallkanals“</w:t>
            </w:r>
          </w:p>
        </w:tc>
      </w:tr>
      <w:tr w:rsidR="007327E4" w:rsidRPr="00382DD4" w:rsidTr="007327E4">
        <w:trPr>
          <w:cantSplit/>
        </w:trPr>
        <w:tc>
          <w:tcPr>
            <w:tcW w:w="2694" w:type="dxa"/>
            <w:shd w:val="clear" w:color="auto" w:fill="F2F2F2"/>
          </w:tcPr>
          <w:p w:rsidR="007327E4" w:rsidRPr="00382DD4" w:rsidRDefault="007327E4" w:rsidP="007327E4">
            <w:pPr>
              <w:numPr>
                <w:ilvl w:val="0"/>
                <w:numId w:val="5"/>
              </w:numPr>
              <w:tabs>
                <w:tab w:val="left" w:pos="426"/>
              </w:tabs>
              <w:spacing w:before="40" w:after="40" w:line="276" w:lineRule="auto"/>
              <w:ind w:left="42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382DD4">
              <w:rPr>
                <w:rFonts w:ascii="Arial" w:hAnsi="Arial" w:cs="Arial"/>
                <w:b/>
                <w:bCs/>
                <w:iCs/>
                <w:sz w:val="20"/>
              </w:rPr>
              <w:t>Befunderstellung und Übermittlung:</w:t>
            </w:r>
          </w:p>
        </w:tc>
        <w:tc>
          <w:tcPr>
            <w:tcW w:w="7512" w:type="dxa"/>
          </w:tcPr>
          <w:p w:rsidR="007327E4" w:rsidRPr="00382DD4" w:rsidRDefault="007327E4" w:rsidP="009C67BF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lang w:bidi="he-IL"/>
              </w:rPr>
            </w:pPr>
            <w:r w:rsidRPr="00382DD4">
              <w:rPr>
                <w:rFonts w:ascii="Arial" w:hAnsi="Arial" w:cs="Arial"/>
                <w:sz w:val="20"/>
              </w:rPr>
              <w:t>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382DD4">
              <w:rPr>
                <w:rFonts w:ascii="Arial" w:hAnsi="Arial" w:cs="Arial"/>
                <w:sz w:val="20"/>
              </w:rPr>
              <w:t>Bronchoskopie“</w:t>
            </w:r>
          </w:p>
        </w:tc>
      </w:tr>
    </w:tbl>
    <w:p w:rsidR="00541294" w:rsidRDefault="00541294" w:rsidP="00541294">
      <w:pPr>
        <w:spacing w:line="276" w:lineRule="auto"/>
        <w:rPr>
          <w:rFonts w:ascii="Arial" w:hAnsi="Arial" w:cs="Arial"/>
        </w:rPr>
      </w:pPr>
    </w:p>
    <w:p w:rsidR="00541294" w:rsidRPr="00541294" w:rsidRDefault="00541294" w:rsidP="00541294"/>
    <w:sectPr w:rsidR="00541294" w:rsidRPr="005412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33D" w:rsidRDefault="00A3033D">
      <w:r>
        <w:separator/>
      </w:r>
    </w:p>
  </w:endnote>
  <w:endnote w:type="continuationSeparator" w:id="0">
    <w:p w:rsidR="00A3033D" w:rsidRDefault="00A3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 w:rsidRPr="00667A1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AZ: </w:t>
          </w:r>
          <w:r w:rsidR="009C3846">
            <w:rPr>
              <w:rFonts w:ascii="Arial" w:hAnsi="Arial"/>
              <w:sz w:val="16"/>
              <w:szCs w:val="16"/>
            </w:rPr>
            <w:t>LKZ</w:t>
          </w:r>
        </w:p>
        <w:p w:rsidR="00EF79A1" w:rsidRDefault="00EF79A1" w:rsidP="006B1B2C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Datei: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667A1C">
            <w:rPr>
              <w:rFonts w:ascii="Arial" w:hAnsi="Arial"/>
              <w:sz w:val="16"/>
              <w:szCs w:val="16"/>
            </w:rPr>
            <w:fldChar w:fldCharType="begin"/>
          </w:r>
          <w:r w:rsidRPr="00667A1C">
            <w:rPr>
              <w:rFonts w:ascii="Arial" w:hAnsi="Arial"/>
              <w:sz w:val="16"/>
              <w:szCs w:val="16"/>
            </w:rPr>
            <w:instrText xml:space="preserve"> FILENAME  \* MERGEFORMAT </w:instrText>
          </w:r>
          <w:r w:rsidRPr="00667A1C">
            <w:rPr>
              <w:rFonts w:ascii="Arial" w:hAnsi="Arial"/>
              <w:sz w:val="16"/>
              <w:szCs w:val="16"/>
            </w:rPr>
            <w:fldChar w:fldCharType="separate"/>
          </w:r>
          <w:r w:rsidR="00E34072">
            <w:rPr>
              <w:rFonts w:ascii="Arial" w:hAnsi="Arial"/>
              <w:noProof/>
              <w:sz w:val="16"/>
              <w:szCs w:val="16"/>
            </w:rPr>
            <w:t>VA 0</w:t>
          </w:r>
          <w:r w:rsidR="00ED1026">
            <w:rPr>
              <w:rFonts w:ascii="Arial" w:hAnsi="Arial"/>
              <w:noProof/>
              <w:sz w:val="16"/>
              <w:szCs w:val="16"/>
            </w:rPr>
            <w:t>1</w:t>
          </w:r>
          <w:r w:rsidRPr="00667A1C">
            <w:rPr>
              <w:rFonts w:ascii="Arial" w:hAnsi="Arial"/>
              <w:sz w:val="16"/>
              <w:szCs w:val="16"/>
            </w:rPr>
            <w:fldChar w:fldCharType="end"/>
          </w:r>
          <w:r w:rsidR="007327E4">
            <w:rPr>
              <w:rFonts w:ascii="Arial" w:hAnsi="Arial"/>
              <w:sz w:val="16"/>
              <w:szCs w:val="16"/>
            </w:rPr>
            <w:t>1</w:t>
          </w:r>
        </w:p>
        <w:p w:rsidR="006B1B2C" w:rsidRPr="00667A1C" w:rsidRDefault="007327E4" w:rsidP="006B1B2C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Endobronchialer Ultraschall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Erstellt:</w:t>
          </w:r>
        </w:p>
        <w:p w:rsidR="009C3846" w:rsidRDefault="00ED1026" w:rsidP="00CF6136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M. Hecker</w:t>
          </w:r>
          <w:r w:rsidR="00DA78CE">
            <w:rPr>
              <w:rFonts w:ascii="Arial" w:hAnsi="Arial"/>
              <w:sz w:val="16"/>
              <w:szCs w:val="16"/>
            </w:rPr>
            <w:t xml:space="preserve"> / A.Wissgott</w:t>
          </w:r>
        </w:p>
        <w:p w:rsidR="00EF79A1" w:rsidRPr="00667A1C" w:rsidRDefault="009C3846" w:rsidP="00DA78CE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am </w:t>
          </w:r>
          <w:r w:rsidR="00013CF4">
            <w:rPr>
              <w:rFonts w:ascii="Arial" w:hAnsi="Arial"/>
              <w:sz w:val="16"/>
              <w:szCs w:val="16"/>
            </w:rPr>
            <w:t>13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 w:rsidR="00DA78CE"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 w:rsidR="00DA78CE"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Geprüft:</w:t>
          </w:r>
        </w:p>
        <w:p w:rsidR="009C3846" w:rsidRPr="00ED1026" w:rsidRDefault="006F3882" w:rsidP="00CF6136">
          <w:pPr>
            <w:rPr>
              <w:rFonts w:ascii="Arial" w:hAnsi="Arial"/>
              <w:sz w:val="16"/>
              <w:szCs w:val="16"/>
            </w:rPr>
          </w:pPr>
          <w:r w:rsidRPr="00ED1026">
            <w:rPr>
              <w:rFonts w:ascii="Arial" w:hAnsi="Arial"/>
              <w:sz w:val="16"/>
              <w:szCs w:val="16"/>
            </w:rPr>
            <w:t xml:space="preserve">B. Eul </w:t>
          </w:r>
        </w:p>
        <w:p w:rsidR="00EF79A1" w:rsidRPr="00667A1C" w:rsidRDefault="00DA78CE" w:rsidP="00DA78CE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14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Freigabe: </w:t>
          </w:r>
        </w:p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Prof. Dr. </w:t>
          </w:r>
          <w:r w:rsidR="009C3846">
            <w:rPr>
              <w:rFonts w:ascii="Arial" w:hAnsi="Arial"/>
              <w:sz w:val="16"/>
              <w:szCs w:val="16"/>
            </w:rPr>
            <w:t>Dr. F</w:t>
          </w:r>
          <w:r w:rsidR="00082F86">
            <w:rPr>
              <w:rFonts w:ascii="Arial" w:hAnsi="Arial"/>
              <w:sz w:val="16"/>
              <w:szCs w:val="16"/>
            </w:rPr>
            <w:t>.</w:t>
          </w:r>
          <w:r w:rsidR="009C3846">
            <w:rPr>
              <w:rFonts w:ascii="Arial" w:hAnsi="Arial"/>
              <w:sz w:val="16"/>
              <w:szCs w:val="16"/>
            </w:rPr>
            <w:t xml:space="preserve"> Grimminger</w:t>
          </w:r>
        </w:p>
        <w:p w:rsidR="00013CF4" w:rsidRPr="00667A1C" w:rsidRDefault="00DA78CE" w:rsidP="00DA78CE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16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</w:tr>
    <w:tr w:rsidR="00EF79A1" w:rsidRPr="00667A1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</w:tr>
  </w:tbl>
  <w:p w:rsidR="00EF79A1" w:rsidRDefault="00EF79A1">
    <w:pPr>
      <w:pStyle w:val="Fuzeile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33D" w:rsidRDefault="00A3033D">
      <w:r>
        <w:separator/>
      </w:r>
    </w:p>
  </w:footnote>
  <w:footnote w:type="continuationSeparator" w:id="0">
    <w:p w:rsidR="00A3033D" w:rsidRDefault="00A30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DA78CE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DA78CE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Instrumentenencontainers“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E34072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9"/>
      <w:gridCol w:w="3210"/>
      <w:gridCol w:w="3209"/>
    </w:tblGrid>
    <w:tr w:rsidR="006B1B2C" w:rsidTr="006B1B2C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A78CE" w:rsidRDefault="00DA78CE" w:rsidP="00DA78CE">
          <w:pPr>
            <w:jc w:val="center"/>
            <w:rPr>
              <w:rFonts w:ascii="Arial" w:hAnsi="Arial"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36830</wp:posOffset>
                </wp:positionV>
                <wp:extent cx="996315" cy="284480"/>
                <wp:effectExtent l="0" t="0" r="0" b="0"/>
                <wp:wrapThrough wrapText="bothSides">
                  <wp:wrapPolygon edited="0">
                    <wp:start x="16107" y="0"/>
                    <wp:lineTo x="0" y="0"/>
                    <wp:lineTo x="0" y="18804"/>
                    <wp:lineTo x="16107" y="20250"/>
                    <wp:lineTo x="20237" y="20250"/>
                    <wp:lineTo x="21063" y="17357"/>
                    <wp:lineTo x="21063" y="2893"/>
                    <wp:lineTo x="20237" y="0"/>
                    <wp:lineTo x="16107" y="0"/>
                  </wp:wrapPolygon>
                </wp:wrapThrough>
                <wp:docPr id="5" name="Grafik 2" descr="Logo-Facelift-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ogo-Facelift-2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284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sz w:val="22"/>
            </w:rPr>
            <w:t xml:space="preserve">               Lungenkrebszentrum Mittelhessen </w:t>
          </w:r>
        </w:p>
        <w:p w:rsidR="006B1B2C" w:rsidRDefault="00DA78CE" w:rsidP="00DA78CE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                 an den Standorten Gießen, Bad Nauheim, Gießen</w:t>
          </w:r>
        </w:p>
      </w:tc>
    </w:tr>
    <w:tr w:rsidR="006B1B2C" w:rsidTr="006B1B2C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Pr="00DA78CE" w:rsidRDefault="007327E4">
          <w:pPr>
            <w:jc w:val="center"/>
            <w:rPr>
              <w:rFonts w:ascii="Arial" w:hAnsi="Arial" w:cs="Arial"/>
              <w:sz w:val="22"/>
            </w:rPr>
          </w:pPr>
          <w:r w:rsidRPr="00DA78CE">
            <w:rPr>
              <w:rFonts w:ascii="Arial" w:hAnsi="Arial" w:cs="Arial"/>
            </w:rPr>
            <w:t>Endobronchialer Ultraschall</w:t>
          </w:r>
        </w:p>
      </w:tc>
    </w:tr>
    <w:tr w:rsidR="006B1B2C" w:rsidTr="006B1B2C"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 w:rsidP="007327E4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16"/>
              <w:lang w:val="en-US"/>
            </w:rPr>
            <w:t>VA 0</w:t>
          </w:r>
          <w:r w:rsidR="00ED1026">
            <w:rPr>
              <w:rFonts w:ascii="Arial" w:hAnsi="Arial"/>
              <w:sz w:val="16"/>
              <w:lang w:val="en-US"/>
            </w:rPr>
            <w:t>1</w:t>
          </w:r>
          <w:r w:rsidR="007327E4">
            <w:rPr>
              <w:rFonts w:ascii="Arial" w:hAnsi="Arial"/>
              <w:sz w:val="16"/>
              <w:lang w:val="en-US"/>
            </w:rPr>
            <w:t>1</w:t>
          </w:r>
          <w:r>
            <w:rPr>
              <w:rFonts w:ascii="Arial" w:hAnsi="Arial"/>
              <w:sz w:val="16"/>
              <w:lang w:val="en-US"/>
            </w:rPr>
            <w:t xml:space="preserve"> LKZ</w:t>
          </w:r>
        </w:p>
      </w:tc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 w:rsidP="00DA78CE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  <w:lang w:val="en-US"/>
            </w:rPr>
            <w:t xml:space="preserve">Rev.-Nr.: </w:t>
          </w:r>
          <w:r w:rsidR="00DA78CE">
            <w:rPr>
              <w:rFonts w:ascii="Arial" w:hAnsi="Arial"/>
              <w:sz w:val="16"/>
              <w:lang w:val="en-US"/>
            </w:rPr>
            <w:t>1</w:t>
          </w:r>
        </w:p>
      </w:tc>
      <w:tc>
        <w:tcPr>
          <w:tcW w:w="32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24"/>
            </w:rPr>
            <w:fldChar w:fldCharType="begin"/>
          </w:r>
          <w:r>
            <w:rPr>
              <w:rFonts w:ascii="Arial" w:hAnsi="Arial"/>
              <w:sz w:val="16"/>
            </w:rPr>
            <w:instrText>PAGE</w:instrText>
          </w:r>
          <w:r>
            <w:rPr>
              <w:rStyle w:val="Seitenzahl"/>
              <w:sz w:val="24"/>
            </w:rPr>
            <w:fldChar w:fldCharType="separate"/>
          </w:r>
          <w:r w:rsidR="00DA78CE">
            <w:rPr>
              <w:rFonts w:ascii="Arial" w:hAnsi="Arial"/>
              <w:noProof/>
              <w:sz w:val="16"/>
            </w:rPr>
            <w:t>1</w:t>
          </w:r>
          <w:r>
            <w:rPr>
              <w:rFonts w:ascii="Arial" w:hAnsi="Arial"/>
              <w:b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rFonts w:ascii="Arial" w:hAnsi="Arial"/>
              <w:b/>
              <w:sz w:val="16"/>
            </w:rPr>
            <w:fldChar w:fldCharType="begin"/>
          </w:r>
          <w:r>
            <w:rPr>
              <w:rStyle w:val="Seitenzahl"/>
              <w:rFonts w:ascii="Arial" w:hAnsi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/>
              <w:b/>
              <w:sz w:val="16"/>
            </w:rPr>
            <w:fldChar w:fldCharType="separate"/>
          </w:r>
          <w:r w:rsidR="00DA78CE">
            <w:rPr>
              <w:rStyle w:val="Seitenzahl"/>
              <w:rFonts w:ascii="Arial" w:hAnsi="Arial"/>
              <w:noProof/>
              <w:sz w:val="16"/>
            </w:rPr>
            <w:t>2</w:t>
          </w:r>
          <w:r>
            <w:rPr>
              <w:rStyle w:val="Seitenzahl"/>
              <w:rFonts w:ascii="Arial" w:hAnsi="Arial"/>
              <w:b/>
              <w:sz w:val="16"/>
            </w:rPr>
            <w:fldChar w:fldCharType="end"/>
          </w:r>
        </w:p>
      </w:tc>
    </w:tr>
  </w:tbl>
  <w:p w:rsidR="00EF79A1" w:rsidRDefault="00EF79A1">
    <w:pPr>
      <w:pStyle w:val="Kopfzeile"/>
      <w:rPr>
        <w:sz w:val="6"/>
        <w:lang w:val="it-IT"/>
      </w:rPr>
    </w:pPr>
  </w:p>
  <w:p w:rsidR="006B1B2C" w:rsidRDefault="006B1B2C">
    <w:pPr>
      <w:pStyle w:val="Kopfzeile"/>
      <w:rPr>
        <w:sz w:val="6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DA78CE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DA78CE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Instrumentenversorgungscontainers“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E34072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1F26"/>
    <w:multiLevelType w:val="hybridMultilevel"/>
    <w:tmpl w:val="36408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E43F4"/>
    <w:multiLevelType w:val="hybridMultilevel"/>
    <w:tmpl w:val="DC08B17A"/>
    <w:lvl w:ilvl="0" w:tplc="267A9416">
      <w:start w:val="10"/>
      <w:numFmt w:val="decimal"/>
      <w:pStyle w:val="berschrift6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1D2867"/>
    <w:multiLevelType w:val="hybridMultilevel"/>
    <w:tmpl w:val="78224E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010C7"/>
    <w:multiLevelType w:val="hybridMultilevel"/>
    <w:tmpl w:val="9DC29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93"/>
    <w:rsid w:val="00007CBB"/>
    <w:rsid w:val="00013CF4"/>
    <w:rsid w:val="00024133"/>
    <w:rsid w:val="00034F63"/>
    <w:rsid w:val="000417E6"/>
    <w:rsid w:val="00062422"/>
    <w:rsid w:val="00064745"/>
    <w:rsid w:val="000659D2"/>
    <w:rsid w:val="00082F86"/>
    <w:rsid w:val="00086A4F"/>
    <w:rsid w:val="00124C9A"/>
    <w:rsid w:val="00144FFD"/>
    <w:rsid w:val="00156038"/>
    <w:rsid w:val="00164852"/>
    <w:rsid w:val="00181F71"/>
    <w:rsid w:val="00183135"/>
    <w:rsid w:val="0018397B"/>
    <w:rsid w:val="00193B8B"/>
    <w:rsid w:val="00196CB5"/>
    <w:rsid w:val="001E5C67"/>
    <w:rsid w:val="001E7C54"/>
    <w:rsid w:val="002127B6"/>
    <w:rsid w:val="00224098"/>
    <w:rsid w:val="00230A2F"/>
    <w:rsid w:val="00244A4E"/>
    <w:rsid w:val="00261FC4"/>
    <w:rsid w:val="00262FA9"/>
    <w:rsid w:val="00265446"/>
    <w:rsid w:val="002C0ABA"/>
    <w:rsid w:val="002F5D5B"/>
    <w:rsid w:val="00302D1D"/>
    <w:rsid w:val="00305C31"/>
    <w:rsid w:val="003073C0"/>
    <w:rsid w:val="00352929"/>
    <w:rsid w:val="0037367E"/>
    <w:rsid w:val="00381B22"/>
    <w:rsid w:val="003C2734"/>
    <w:rsid w:val="00412885"/>
    <w:rsid w:val="004506F6"/>
    <w:rsid w:val="004642EF"/>
    <w:rsid w:val="0048117D"/>
    <w:rsid w:val="004B44A2"/>
    <w:rsid w:val="004B4A0E"/>
    <w:rsid w:val="004E1D05"/>
    <w:rsid w:val="004E33C4"/>
    <w:rsid w:val="004F3B4B"/>
    <w:rsid w:val="004F4529"/>
    <w:rsid w:val="00530B0D"/>
    <w:rsid w:val="00541294"/>
    <w:rsid w:val="00566C1F"/>
    <w:rsid w:val="00575CFF"/>
    <w:rsid w:val="005A0E2B"/>
    <w:rsid w:val="005A40AE"/>
    <w:rsid w:val="005C2BE7"/>
    <w:rsid w:val="005D579F"/>
    <w:rsid w:val="00667A1C"/>
    <w:rsid w:val="00671280"/>
    <w:rsid w:val="006B1B2C"/>
    <w:rsid w:val="006B2A38"/>
    <w:rsid w:val="006B69E9"/>
    <w:rsid w:val="006C2DB8"/>
    <w:rsid w:val="006C6811"/>
    <w:rsid w:val="006E5F3C"/>
    <w:rsid w:val="006F3882"/>
    <w:rsid w:val="00727647"/>
    <w:rsid w:val="007327E4"/>
    <w:rsid w:val="00732841"/>
    <w:rsid w:val="007422DB"/>
    <w:rsid w:val="00752617"/>
    <w:rsid w:val="00767757"/>
    <w:rsid w:val="00770DF9"/>
    <w:rsid w:val="00771D4C"/>
    <w:rsid w:val="0078075B"/>
    <w:rsid w:val="00794C11"/>
    <w:rsid w:val="007E2ADD"/>
    <w:rsid w:val="007F55EA"/>
    <w:rsid w:val="007F5F82"/>
    <w:rsid w:val="00811585"/>
    <w:rsid w:val="0082511E"/>
    <w:rsid w:val="00833B82"/>
    <w:rsid w:val="00843FAD"/>
    <w:rsid w:val="00854FF1"/>
    <w:rsid w:val="00866819"/>
    <w:rsid w:val="00891436"/>
    <w:rsid w:val="008A5257"/>
    <w:rsid w:val="008B41B1"/>
    <w:rsid w:val="008B4497"/>
    <w:rsid w:val="008C31C2"/>
    <w:rsid w:val="008F7F8A"/>
    <w:rsid w:val="00926893"/>
    <w:rsid w:val="009345E2"/>
    <w:rsid w:val="0097418D"/>
    <w:rsid w:val="009958F8"/>
    <w:rsid w:val="009C1CD1"/>
    <w:rsid w:val="009C3846"/>
    <w:rsid w:val="009C5951"/>
    <w:rsid w:val="009C67BF"/>
    <w:rsid w:val="009E04E7"/>
    <w:rsid w:val="009E0AD7"/>
    <w:rsid w:val="00A177FA"/>
    <w:rsid w:val="00A3033D"/>
    <w:rsid w:val="00A51EEB"/>
    <w:rsid w:val="00A52410"/>
    <w:rsid w:val="00A63EDC"/>
    <w:rsid w:val="00AC54F3"/>
    <w:rsid w:val="00AE714F"/>
    <w:rsid w:val="00B04FB0"/>
    <w:rsid w:val="00B533F3"/>
    <w:rsid w:val="00B62751"/>
    <w:rsid w:val="00B9651C"/>
    <w:rsid w:val="00BA0BD9"/>
    <w:rsid w:val="00BA540E"/>
    <w:rsid w:val="00BD0E91"/>
    <w:rsid w:val="00BD25F2"/>
    <w:rsid w:val="00BD57F8"/>
    <w:rsid w:val="00C01236"/>
    <w:rsid w:val="00C25511"/>
    <w:rsid w:val="00C360BA"/>
    <w:rsid w:val="00C510C3"/>
    <w:rsid w:val="00C54AE3"/>
    <w:rsid w:val="00C60C15"/>
    <w:rsid w:val="00C60D8F"/>
    <w:rsid w:val="00C7510C"/>
    <w:rsid w:val="00CA5834"/>
    <w:rsid w:val="00CC762B"/>
    <w:rsid w:val="00CF6136"/>
    <w:rsid w:val="00D1083E"/>
    <w:rsid w:val="00D34461"/>
    <w:rsid w:val="00D3757F"/>
    <w:rsid w:val="00D40994"/>
    <w:rsid w:val="00D551F6"/>
    <w:rsid w:val="00D572F6"/>
    <w:rsid w:val="00D65717"/>
    <w:rsid w:val="00DA78CE"/>
    <w:rsid w:val="00DB56E4"/>
    <w:rsid w:val="00DC54F5"/>
    <w:rsid w:val="00DD0E39"/>
    <w:rsid w:val="00DF35C1"/>
    <w:rsid w:val="00E11AA8"/>
    <w:rsid w:val="00E1242B"/>
    <w:rsid w:val="00E20AC3"/>
    <w:rsid w:val="00E34072"/>
    <w:rsid w:val="00E52817"/>
    <w:rsid w:val="00EA466F"/>
    <w:rsid w:val="00EA4E18"/>
    <w:rsid w:val="00EC49D7"/>
    <w:rsid w:val="00ED1026"/>
    <w:rsid w:val="00ED2B23"/>
    <w:rsid w:val="00EE1E25"/>
    <w:rsid w:val="00EE285F"/>
    <w:rsid w:val="00EF1508"/>
    <w:rsid w:val="00EF784E"/>
    <w:rsid w:val="00EF79A1"/>
    <w:rsid w:val="00F60917"/>
    <w:rsid w:val="00F626A6"/>
    <w:rsid w:val="00F812FC"/>
    <w:rsid w:val="00F85E5A"/>
    <w:rsid w:val="00FA19AD"/>
    <w:rsid w:val="00FA26CC"/>
    <w:rsid w:val="00FA7793"/>
    <w:rsid w:val="00FC108D"/>
    <w:rsid w:val="00FD3FE6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0875A"/>
  <w15:chartTrackingRefBased/>
  <w15:docId w15:val="{B8491CC2-F0FF-4A00-9680-7CB50DD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pacing w:val="200"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color w:val="0000FF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pPr>
      <w:keepNext/>
      <w:ind w:left="1080"/>
      <w:outlineLvl w:val="6"/>
    </w:pPr>
    <w:rPr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link w:val="TextkrperZchn"/>
    <w:rPr>
      <w:sz w:val="22"/>
    </w:rPr>
  </w:style>
  <w:style w:type="paragraph" w:styleId="Textkrper-Zeileneinzug">
    <w:name w:val="Body Text Indent"/>
    <w:basedOn w:val="Standard"/>
    <w:pPr>
      <w:ind w:left="355"/>
    </w:pPr>
    <w:rPr>
      <w:sz w:val="22"/>
    </w:rPr>
  </w:style>
  <w:style w:type="paragraph" w:styleId="Textkrper-Einzug2">
    <w:name w:val="Body Text Indent 2"/>
    <w:basedOn w:val="Standard"/>
    <w:pPr>
      <w:tabs>
        <w:tab w:val="left" w:pos="355"/>
      </w:tabs>
      <w:ind w:left="360"/>
    </w:pPr>
    <w:rPr>
      <w:sz w:val="22"/>
    </w:rPr>
  </w:style>
  <w:style w:type="paragraph" w:styleId="Textkrper2">
    <w:name w:val="Body Text 2"/>
    <w:basedOn w:val="Standard"/>
    <w:pPr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Untertitel">
    <w:name w:val="Subtitle"/>
    <w:basedOn w:val="Standard"/>
    <w:qFormat/>
    <w:rPr>
      <w:b/>
      <w:bCs/>
    </w:rPr>
  </w:style>
  <w:style w:type="paragraph" w:styleId="Textkrper-Einzug3">
    <w:name w:val="Body Text Indent 3"/>
    <w:basedOn w:val="Standard"/>
    <w:pPr>
      <w:tabs>
        <w:tab w:val="left" w:pos="3119"/>
      </w:tabs>
      <w:ind w:left="1985" w:hanging="567"/>
    </w:pPr>
  </w:style>
  <w:style w:type="paragraph" w:styleId="Sprechblasentext">
    <w:name w:val="Balloon Text"/>
    <w:basedOn w:val="Standard"/>
    <w:link w:val="SprechblasentextZchn"/>
    <w:rsid w:val="00DD0E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D0E39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6B1B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12678-F67D-48A0-BC2C-591D4D37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 Löhr</dc:creator>
  <cp:keywords/>
  <cp:lastModifiedBy>Wissgott, Alexander</cp:lastModifiedBy>
  <cp:revision>2</cp:revision>
  <cp:lastPrinted>2017-05-29T12:26:00Z</cp:lastPrinted>
  <dcterms:created xsi:type="dcterms:W3CDTF">2021-04-27T07:09:00Z</dcterms:created>
  <dcterms:modified xsi:type="dcterms:W3CDTF">2021-04-27T07:09:00Z</dcterms:modified>
</cp:coreProperties>
</file>